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r w:rsidRPr="0093609A">
        <w:rPr>
          <w:rFonts w:ascii="Arial" w:hAnsi="Arial" w:cs="Arial"/>
          <w:lang w:val="en-US"/>
        </w:rPr>
        <w:t>Your teacher will give you:</w:t>
      </w:r>
    </w:p>
    <w:p w:rsidR="0093609A" w:rsidRPr="0093609A" w:rsidRDefault="0093609A" w:rsidP="0093609A">
      <w:pPr>
        <w:rPr>
          <w:rFonts w:ascii="Arial" w:hAnsi="Arial" w:cs="Arial"/>
          <w:lang w:val="en-US"/>
        </w:rPr>
      </w:pPr>
    </w:p>
    <w:p w:rsidR="0093609A" w:rsidRPr="0093609A" w:rsidRDefault="0093609A" w:rsidP="0093609A">
      <w:pPr>
        <w:numPr>
          <w:ilvl w:val="0"/>
          <w:numId w:val="5"/>
        </w:numPr>
        <w:spacing w:line="240" w:lineRule="auto"/>
        <w:rPr>
          <w:rFonts w:ascii="Arial" w:hAnsi="Arial" w:cs="Arial"/>
          <w:lang w:val="en-US"/>
        </w:rPr>
      </w:pPr>
      <w:r w:rsidRPr="0093609A">
        <w:rPr>
          <w:rFonts w:ascii="Arial" w:hAnsi="Arial" w:cs="Arial"/>
          <w:lang w:val="en-US"/>
        </w:rPr>
        <w:t>sterile Petri dishes containing a layer of sterile nutrient agar jelly. These dishes have been inoculated with two different bacteria</w:t>
      </w:r>
    </w:p>
    <w:p w:rsidR="0093609A" w:rsidRPr="0093609A" w:rsidRDefault="0093609A" w:rsidP="0093609A">
      <w:pPr>
        <w:numPr>
          <w:ilvl w:val="0"/>
          <w:numId w:val="5"/>
        </w:numPr>
        <w:spacing w:line="240" w:lineRule="auto"/>
        <w:rPr>
          <w:rFonts w:ascii="Arial" w:hAnsi="Arial" w:cs="Arial"/>
          <w:lang w:val="en-US"/>
        </w:rPr>
      </w:pPr>
      <w:r w:rsidRPr="0093609A">
        <w:rPr>
          <w:rFonts w:ascii="Arial" w:hAnsi="Arial" w:cs="Arial"/>
          <w:lang w:val="en-US"/>
        </w:rPr>
        <w:t>paper discs containing four different antibiotics</w:t>
      </w:r>
    </w:p>
    <w:p w:rsidR="0093609A" w:rsidRPr="0093609A" w:rsidRDefault="0093609A" w:rsidP="0093609A">
      <w:pPr>
        <w:numPr>
          <w:ilvl w:val="0"/>
          <w:numId w:val="5"/>
        </w:numPr>
        <w:spacing w:line="240" w:lineRule="auto"/>
        <w:rPr>
          <w:rFonts w:ascii="Arial" w:hAnsi="Arial" w:cs="Arial"/>
          <w:lang w:val="en-US"/>
        </w:rPr>
      </w:pPr>
      <w:r w:rsidRPr="0093609A">
        <w:rPr>
          <w:rFonts w:ascii="Arial" w:hAnsi="Arial" w:cs="Arial"/>
          <w:lang w:val="en-US"/>
        </w:rPr>
        <w:t>sealing tape</w:t>
      </w:r>
    </w:p>
    <w:p w:rsidR="0093609A" w:rsidRPr="0093609A" w:rsidRDefault="0093609A" w:rsidP="0093609A">
      <w:pPr>
        <w:numPr>
          <w:ilvl w:val="0"/>
          <w:numId w:val="5"/>
        </w:numPr>
        <w:spacing w:line="240" w:lineRule="auto"/>
        <w:rPr>
          <w:rFonts w:ascii="Arial" w:hAnsi="Arial" w:cs="Arial"/>
          <w:lang w:val="en-US"/>
        </w:rPr>
      </w:pPr>
      <w:r w:rsidRPr="0093609A">
        <w:rPr>
          <w:rFonts w:ascii="Arial" w:hAnsi="Arial" w:cs="Arial"/>
          <w:lang w:val="en-US"/>
        </w:rPr>
        <w:t>incubator at 25°C</w:t>
      </w:r>
    </w:p>
    <w:p w:rsidR="0093609A" w:rsidRPr="0093609A" w:rsidRDefault="0093609A" w:rsidP="0093609A">
      <w:pPr>
        <w:numPr>
          <w:ilvl w:val="0"/>
          <w:numId w:val="5"/>
        </w:numPr>
        <w:spacing w:line="240" w:lineRule="auto"/>
        <w:rPr>
          <w:rFonts w:ascii="Arial" w:hAnsi="Arial" w:cs="Arial"/>
          <w:lang w:val="en-US"/>
        </w:rPr>
      </w:pPr>
      <w:r w:rsidRPr="0093609A">
        <w:rPr>
          <w:rFonts w:ascii="Arial" w:hAnsi="Arial" w:cs="Arial"/>
          <w:lang w:val="en-US"/>
        </w:rPr>
        <w:t xml:space="preserve">forceps </w:t>
      </w:r>
    </w:p>
    <w:p w:rsidR="0093609A" w:rsidRPr="0093609A" w:rsidRDefault="0093609A" w:rsidP="0093609A">
      <w:pPr>
        <w:numPr>
          <w:ilvl w:val="0"/>
          <w:numId w:val="5"/>
        </w:numPr>
        <w:spacing w:line="240" w:lineRule="auto"/>
        <w:rPr>
          <w:rFonts w:ascii="Arial" w:hAnsi="Arial" w:cs="Arial"/>
          <w:lang w:val="en-US"/>
        </w:rPr>
      </w:pPr>
      <w:r w:rsidRPr="0093609A">
        <w:rPr>
          <w:rFonts w:ascii="Arial" w:hAnsi="Arial" w:cs="Arial"/>
          <w:lang w:val="en-US"/>
        </w:rPr>
        <w:t>Virkon disinfectant.</w:t>
      </w:r>
    </w:p>
    <w:p w:rsidR="0093609A" w:rsidRPr="0093609A" w:rsidRDefault="0093609A" w:rsidP="0093609A">
      <w:pPr>
        <w:rPr>
          <w:rFonts w:ascii="Arial" w:hAnsi="Arial" w:cs="Arial"/>
          <w:lang w:val="en-US"/>
        </w:rPr>
      </w:pPr>
    </w:p>
    <w:p w:rsidR="0093609A" w:rsidRPr="0093609A" w:rsidRDefault="0093609A" w:rsidP="0093609A">
      <w:pPr>
        <w:ind w:left="360" w:hanging="360"/>
        <w:rPr>
          <w:rFonts w:ascii="Arial" w:hAnsi="Arial" w:cs="Arial"/>
          <w:lang w:val="en-US"/>
        </w:rPr>
      </w:pPr>
      <w:r w:rsidRPr="0093609A">
        <w:rPr>
          <w:rFonts w:ascii="Arial" w:hAnsi="Arial" w:cs="Arial"/>
          <w:b/>
          <w:lang w:val="en-US"/>
        </w:rPr>
        <w:t>1. Design an experiment</w:t>
      </w:r>
      <w:r w:rsidRPr="0093609A">
        <w:rPr>
          <w:rFonts w:ascii="Arial" w:hAnsi="Arial" w:cs="Arial"/>
          <w:lang w:val="en-US"/>
        </w:rPr>
        <w:t>.</w:t>
      </w:r>
      <w:r w:rsidRPr="0093609A">
        <w:rPr>
          <w:rFonts w:ascii="Arial" w:hAnsi="Arial" w:cs="Arial"/>
          <w:lang w:val="en-US"/>
        </w:rPr>
        <w:br/>
        <w:t xml:space="preserve">Your task is to design an experiment to show how different antibiotics affect two different bacteria. Remember what you have learnt about the importance of sterilizing </w:t>
      </w:r>
      <w:r w:rsidRPr="0093609A">
        <w:rPr>
          <w:rFonts w:ascii="Arial" w:hAnsi="Arial" w:cs="Arial"/>
          <w:lang w:val="en-US"/>
        </w:rPr>
        <w:br/>
        <w:t xml:space="preserve">your equipment. </w:t>
      </w:r>
    </w:p>
    <w:p w:rsidR="0093609A" w:rsidRPr="0093609A" w:rsidRDefault="0093609A" w:rsidP="0093609A">
      <w:pPr>
        <w:ind w:left="360" w:hanging="360"/>
        <w:rPr>
          <w:rFonts w:ascii="Arial" w:hAnsi="Arial" w:cs="Arial"/>
          <w:lang w:val="en-US"/>
        </w:rPr>
      </w:pPr>
    </w:p>
    <w:p w:rsidR="0093609A" w:rsidRPr="0093609A" w:rsidRDefault="0093609A" w:rsidP="0093609A">
      <w:pPr>
        <w:ind w:left="360"/>
        <w:rPr>
          <w:rFonts w:ascii="Arial" w:hAnsi="Arial" w:cs="Arial"/>
          <w:lang w:val="en-US"/>
        </w:rPr>
      </w:pPr>
      <w:r w:rsidRPr="0093609A">
        <w:rPr>
          <w:rFonts w:ascii="Arial" w:hAnsi="Arial" w:cs="Arial"/>
          <w:lang w:val="en-US"/>
        </w:rPr>
        <w:t xml:space="preserve">You will not be able to see bacteria on the agar plates now, but they have been inoculated with the bacteria. Colonies of bacteria will grow if the agar plates are placed in an incubator for 1–2 days. </w:t>
      </w:r>
    </w:p>
    <w:p w:rsidR="0093609A" w:rsidRPr="0093609A" w:rsidRDefault="0093609A" w:rsidP="0093609A">
      <w:pPr>
        <w:ind w:left="360" w:hanging="360"/>
        <w:rPr>
          <w:rFonts w:ascii="Arial" w:hAnsi="Arial" w:cs="Arial"/>
          <w:lang w:val="en-US"/>
        </w:rPr>
      </w:pPr>
    </w:p>
    <w:p w:rsidR="0093609A" w:rsidRPr="0093609A" w:rsidRDefault="0093609A" w:rsidP="0093609A">
      <w:pPr>
        <w:ind w:left="360"/>
        <w:rPr>
          <w:rFonts w:ascii="Arial" w:hAnsi="Arial" w:cs="Arial"/>
          <w:lang w:val="en-US"/>
        </w:rPr>
      </w:pPr>
      <w:r w:rsidRPr="0093609A">
        <w:rPr>
          <w:rFonts w:ascii="Arial" w:hAnsi="Arial" w:cs="Arial"/>
          <w:lang w:val="en-US"/>
        </w:rPr>
        <w:t xml:space="preserve">You have circles of paper that contain four different antibiotics. Plan an experiment to find out which bacteria are affected by each antibiotic. </w:t>
      </w:r>
    </w:p>
    <w:p w:rsidR="0093609A" w:rsidRPr="0093609A" w:rsidRDefault="0093609A" w:rsidP="0093609A">
      <w:pPr>
        <w:ind w:left="360" w:hanging="360"/>
        <w:rPr>
          <w:rFonts w:ascii="Arial" w:hAnsi="Arial" w:cs="Arial"/>
          <w:lang w:val="en-US"/>
        </w:rPr>
      </w:pPr>
    </w:p>
    <w:p w:rsidR="0093609A" w:rsidRPr="0093609A" w:rsidRDefault="0093609A" w:rsidP="0093609A">
      <w:pPr>
        <w:ind w:left="360"/>
        <w:rPr>
          <w:rFonts w:ascii="Arial" w:hAnsi="Arial" w:cs="Arial"/>
          <w:lang w:val="en-US"/>
        </w:rPr>
      </w:pPr>
      <w:r w:rsidRPr="0093609A">
        <w:rPr>
          <w:rFonts w:ascii="Arial" w:hAnsi="Arial" w:cs="Arial"/>
          <w:lang w:val="en-US"/>
        </w:rPr>
        <w:t xml:space="preserve">Remember the safety instructions and sterile procedures, and check your method with your teacher if you have any doubts. </w:t>
      </w: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p>
    <w:p w:rsidR="0093609A" w:rsidRPr="0093609A" w:rsidRDefault="0093609A" w:rsidP="0093609A">
      <w:pPr>
        <w:ind w:left="360" w:hanging="360"/>
        <w:rPr>
          <w:rFonts w:ascii="Arial" w:hAnsi="Arial" w:cs="Arial"/>
          <w:lang w:val="en-US"/>
        </w:rPr>
      </w:pPr>
      <w:r w:rsidRPr="0093609A">
        <w:rPr>
          <w:rFonts w:ascii="Arial" w:hAnsi="Arial" w:cs="Arial"/>
          <w:b/>
          <w:lang w:val="en-US"/>
        </w:rPr>
        <w:t>2. Carry out the experiment, and use the table overleaf to record your results</w:t>
      </w:r>
      <w:r w:rsidRPr="0093609A">
        <w:rPr>
          <w:rFonts w:ascii="Arial" w:hAnsi="Arial" w:cs="Arial"/>
          <w:lang w:val="en-US"/>
        </w:rPr>
        <w:t xml:space="preserve">. </w:t>
      </w:r>
      <w:r w:rsidRPr="0093609A">
        <w:rPr>
          <w:rFonts w:ascii="Arial" w:hAnsi="Arial" w:cs="Arial"/>
          <w:lang w:val="en-US"/>
        </w:rPr>
        <w:br/>
        <w:t xml:space="preserve">Note down whether the bacteria are able to grow, or if they are inhibited by the antibiotic. </w:t>
      </w:r>
      <w:r w:rsidRPr="0093609A">
        <w:rPr>
          <w:rFonts w:ascii="Arial" w:hAnsi="Arial" w:cs="Arial"/>
          <w:lang w:val="en-US"/>
        </w:rPr>
        <w:br/>
        <w:t>If they are inhibited, how big is the zone of inhibition? You might also want to draw or describe what the bacteria look like.</w:t>
      </w: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r w:rsidRPr="0093609A">
        <w:rPr>
          <w:rFonts w:ascii="Arial" w:hAnsi="Arial" w:cs="Arial"/>
          <w:noProof/>
          <w:lang w:eastAsia="en-GB"/>
        </w:rPr>
        <w:drawing>
          <wp:anchor distT="0" distB="0" distL="114300" distR="114300" simplePos="0" relativeHeight="251660288" behindDoc="1" locked="0" layoutInCell="1" allowOverlap="1">
            <wp:simplePos x="0" y="0"/>
            <wp:positionH relativeFrom="column">
              <wp:posOffset>1290955</wp:posOffset>
            </wp:positionH>
            <wp:positionV relativeFrom="paragraph">
              <wp:posOffset>61595</wp:posOffset>
            </wp:positionV>
            <wp:extent cx="3039110" cy="1570355"/>
            <wp:effectExtent l="19050" t="0" r="8890" b="0"/>
            <wp:wrapTight wrapText="bothSides">
              <wp:wrapPolygon edited="0">
                <wp:start x="7853" y="0"/>
                <wp:lineTo x="6093" y="262"/>
                <wp:lineTo x="1219" y="3406"/>
                <wp:lineTo x="-135" y="7337"/>
                <wp:lineTo x="-135" y="13888"/>
                <wp:lineTo x="677" y="16770"/>
                <wp:lineTo x="1083" y="17556"/>
                <wp:lineTo x="5687" y="20962"/>
                <wp:lineTo x="6634" y="21224"/>
                <wp:lineTo x="7582" y="21224"/>
                <wp:lineTo x="14081" y="21224"/>
                <wp:lineTo x="14487" y="21224"/>
                <wp:lineTo x="15164" y="20962"/>
                <wp:lineTo x="15977" y="20962"/>
                <wp:lineTo x="20580" y="17556"/>
                <wp:lineTo x="20851" y="16770"/>
                <wp:lineTo x="21663" y="13626"/>
                <wp:lineTo x="21663" y="7337"/>
                <wp:lineTo x="21122" y="5503"/>
                <wp:lineTo x="20580" y="3406"/>
                <wp:lineTo x="15570" y="262"/>
                <wp:lineTo x="13810" y="0"/>
                <wp:lineTo x="7853" y="0"/>
              </wp:wrapPolygon>
            </wp:wrapTight>
            <wp:docPr id="4" name="Picture 4" descr="petrid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tridish"/>
                    <pic:cNvPicPr>
                      <a:picLocks noChangeAspect="1" noChangeArrowheads="1"/>
                    </pic:cNvPicPr>
                  </pic:nvPicPr>
                  <pic:blipFill>
                    <a:blip r:embed="rId8" cstate="print"/>
                    <a:srcRect/>
                    <a:stretch>
                      <a:fillRect/>
                    </a:stretch>
                  </pic:blipFill>
                  <pic:spPr bwMode="auto">
                    <a:xfrm>
                      <a:off x="0" y="0"/>
                      <a:ext cx="3039110" cy="1570355"/>
                    </a:xfrm>
                    <a:prstGeom prst="rect">
                      <a:avLst/>
                    </a:prstGeom>
                    <a:noFill/>
                    <a:ln w="9525">
                      <a:noFill/>
                      <a:miter lim="800000"/>
                      <a:headEnd/>
                      <a:tailEnd/>
                    </a:ln>
                  </pic:spPr>
                </pic:pic>
              </a:graphicData>
            </a:graphic>
          </wp:anchor>
        </w:drawing>
      </w: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p>
    <w:tbl>
      <w:tblPr>
        <w:tblStyle w:val="TableGrid"/>
        <w:tblW w:w="4289" w:type="pct"/>
        <w:jc w:val="center"/>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ook w:val="01E0"/>
      </w:tblPr>
      <w:tblGrid>
        <w:gridCol w:w="2764"/>
        <w:gridCol w:w="2725"/>
        <w:gridCol w:w="2725"/>
      </w:tblGrid>
      <w:tr w:rsidR="0093609A" w:rsidRPr="0093609A" w:rsidTr="0093609A">
        <w:trPr>
          <w:trHeight w:val="567"/>
          <w:jc w:val="center"/>
        </w:trPr>
        <w:tc>
          <w:tcPr>
            <w:tcW w:w="2996" w:type="dxa"/>
            <w:shd w:val="clear" w:color="auto" w:fill="auto"/>
            <w:vAlign w:val="center"/>
          </w:tcPr>
          <w:p w:rsidR="0093609A" w:rsidRPr="0093609A" w:rsidRDefault="0093609A" w:rsidP="00307DE9">
            <w:pPr>
              <w:jc w:val="center"/>
              <w:rPr>
                <w:rFonts w:ascii="Arial" w:hAnsi="Arial" w:cs="Arial"/>
                <w:lang w:val="en-US"/>
              </w:rPr>
            </w:pPr>
          </w:p>
        </w:tc>
        <w:tc>
          <w:tcPr>
            <w:tcW w:w="2971" w:type="dxa"/>
            <w:shd w:val="clear" w:color="auto" w:fill="auto"/>
            <w:vAlign w:val="center"/>
          </w:tcPr>
          <w:p w:rsidR="0093609A" w:rsidRPr="0093609A" w:rsidRDefault="0093609A" w:rsidP="00307DE9">
            <w:pPr>
              <w:jc w:val="center"/>
              <w:rPr>
                <w:rFonts w:ascii="Arial" w:hAnsi="Arial" w:cs="Arial"/>
                <w:b/>
                <w:lang w:val="en-US"/>
              </w:rPr>
            </w:pPr>
            <w:r w:rsidRPr="0093609A">
              <w:rPr>
                <w:rFonts w:ascii="Arial" w:hAnsi="Arial" w:cs="Arial"/>
                <w:b/>
                <w:lang w:val="en-US"/>
              </w:rPr>
              <w:t>bacteria one</w:t>
            </w:r>
          </w:p>
        </w:tc>
        <w:tc>
          <w:tcPr>
            <w:tcW w:w="2971" w:type="dxa"/>
            <w:shd w:val="clear" w:color="auto" w:fill="auto"/>
            <w:vAlign w:val="center"/>
          </w:tcPr>
          <w:p w:rsidR="0093609A" w:rsidRPr="0093609A" w:rsidRDefault="0093609A" w:rsidP="00307DE9">
            <w:pPr>
              <w:jc w:val="center"/>
              <w:rPr>
                <w:rFonts w:ascii="Arial" w:hAnsi="Arial" w:cs="Arial"/>
                <w:b/>
                <w:lang w:val="en-US"/>
              </w:rPr>
            </w:pPr>
            <w:r w:rsidRPr="0093609A">
              <w:rPr>
                <w:rFonts w:ascii="Arial" w:hAnsi="Arial" w:cs="Arial"/>
                <w:b/>
                <w:lang w:val="en-US"/>
              </w:rPr>
              <w:t>bacteria two</w:t>
            </w:r>
          </w:p>
        </w:tc>
      </w:tr>
      <w:tr w:rsidR="0093609A" w:rsidRPr="0093609A" w:rsidTr="0093609A">
        <w:trPr>
          <w:trHeight w:val="1241"/>
          <w:jc w:val="center"/>
        </w:trPr>
        <w:tc>
          <w:tcPr>
            <w:tcW w:w="2996" w:type="dxa"/>
            <w:vAlign w:val="center"/>
          </w:tcPr>
          <w:p w:rsidR="0093609A" w:rsidRPr="0093609A" w:rsidRDefault="0093609A" w:rsidP="00307DE9">
            <w:pPr>
              <w:jc w:val="center"/>
              <w:rPr>
                <w:rFonts w:ascii="Arial" w:hAnsi="Arial" w:cs="Arial"/>
                <w:b/>
                <w:lang w:val="en-US"/>
              </w:rPr>
            </w:pPr>
            <w:r w:rsidRPr="0093609A">
              <w:rPr>
                <w:rFonts w:ascii="Arial" w:hAnsi="Arial" w:cs="Arial"/>
                <w:b/>
                <w:lang w:val="en-US"/>
              </w:rPr>
              <w:t xml:space="preserve">antibiotic one = </w:t>
            </w:r>
          </w:p>
        </w:tc>
        <w:tc>
          <w:tcPr>
            <w:tcW w:w="2971" w:type="dxa"/>
            <w:vAlign w:val="center"/>
          </w:tcPr>
          <w:p w:rsidR="0093609A" w:rsidRPr="0093609A" w:rsidRDefault="0093609A" w:rsidP="00307DE9">
            <w:pPr>
              <w:jc w:val="center"/>
              <w:rPr>
                <w:rFonts w:ascii="Arial" w:hAnsi="Arial" w:cs="Arial"/>
                <w:lang w:val="en-US"/>
              </w:rPr>
            </w:pPr>
          </w:p>
        </w:tc>
        <w:tc>
          <w:tcPr>
            <w:tcW w:w="2971" w:type="dxa"/>
          </w:tcPr>
          <w:p w:rsidR="0093609A" w:rsidRPr="0093609A" w:rsidRDefault="0093609A" w:rsidP="00307DE9">
            <w:pPr>
              <w:jc w:val="center"/>
              <w:rPr>
                <w:rFonts w:ascii="Arial" w:hAnsi="Arial" w:cs="Arial"/>
                <w:lang w:val="en-US"/>
              </w:rPr>
            </w:pPr>
          </w:p>
        </w:tc>
      </w:tr>
      <w:tr w:rsidR="0093609A" w:rsidRPr="0093609A" w:rsidTr="0093609A">
        <w:trPr>
          <w:trHeight w:val="1245"/>
          <w:jc w:val="center"/>
        </w:trPr>
        <w:tc>
          <w:tcPr>
            <w:tcW w:w="2996" w:type="dxa"/>
            <w:vAlign w:val="center"/>
          </w:tcPr>
          <w:p w:rsidR="0093609A" w:rsidRPr="0093609A" w:rsidRDefault="0093609A" w:rsidP="00307DE9">
            <w:pPr>
              <w:jc w:val="center"/>
              <w:rPr>
                <w:rFonts w:ascii="Arial" w:hAnsi="Arial" w:cs="Arial"/>
                <w:b/>
                <w:lang w:val="en-US"/>
              </w:rPr>
            </w:pPr>
            <w:r w:rsidRPr="0093609A">
              <w:rPr>
                <w:rFonts w:ascii="Arial" w:hAnsi="Arial" w:cs="Arial"/>
                <w:b/>
                <w:lang w:val="en-US"/>
              </w:rPr>
              <w:t>antibiotic two =</w:t>
            </w:r>
          </w:p>
        </w:tc>
        <w:tc>
          <w:tcPr>
            <w:tcW w:w="2971" w:type="dxa"/>
            <w:vAlign w:val="center"/>
          </w:tcPr>
          <w:p w:rsidR="0093609A" w:rsidRPr="0093609A" w:rsidRDefault="0093609A" w:rsidP="00307DE9">
            <w:pPr>
              <w:jc w:val="center"/>
              <w:rPr>
                <w:rFonts w:ascii="Arial" w:hAnsi="Arial" w:cs="Arial"/>
                <w:lang w:val="en-US"/>
              </w:rPr>
            </w:pPr>
          </w:p>
        </w:tc>
        <w:tc>
          <w:tcPr>
            <w:tcW w:w="2971" w:type="dxa"/>
          </w:tcPr>
          <w:p w:rsidR="0093609A" w:rsidRPr="0093609A" w:rsidRDefault="0093609A" w:rsidP="00307DE9">
            <w:pPr>
              <w:jc w:val="center"/>
              <w:rPr>
                <w:rFonts w:ascii="Arial" w:hAnsi="Arial" w:cs="Arial"/>
                <w:lang w:val="en-US"/>
              </w:rPr>
            </w:pPr>
          </w:p>
        </w:tc>
      </w:tr>
      <w:tr w:rsidR="0093609A" w:rsidRPr="0093609A" w:rsidTr="0093609A">
        <w:trPr>
          <w:trHeight w:val="1235"/>
          <w:jc w:val="center"/>
        </w:trPr>
        <w:tc>
          <w:tcPr>
            <w:tcW w:w="2996" w:type="dxa"/>
            <w:vAlign w:val="center"/>
          </w:tcPr>
          <w:p w:rsidR="0093609A" w:rsidRPr="0093609A" w:rsidRDefault="0093609A" w:rsidP="00307DE9">
            <w:pPr>
              <w:jc w:val="center"/>
              <w:rPr>
                <w:rFonts w:ascii="Arial" w:hAnsi="Arial" w:cs="Arial"/>
                <w:b/>
                <w:lang w:val="en-US"/>
              </w:rPr>
            </w:pPr>
            <w:r w:rsidRPr="0093609A">
              <w:rPr>
                <w:rFonts w:ascii="Arial" w:hAnsi="Arial" w:cs="Arial"/>
                <w:b/>
                <w:lang w:val="en-US"/>
              </w:rPr>
              <w:t xml:space="preserve">antibiotic three = </w:t>
            </w:r>
          </w:p>
        </w:tc>
        <w:tc>
          <w:tcPr>
            <w:tcW w:w="2971" w:type="dxa"/>
            <w:vAlign w:val="center"/>
          </w:tcPr>
          <w:p w:rsidR="0093609A" w:rsidRPr="0093609A" w:rsidRDefault="0093609A" w:rsidP="00307DE9">
            <w:pPr>
              <w:jc w:val="center"/>
              <w:rPr>
                <w:rFonts w:ascii="Arial" w:hAnsi="Arial" w:cs="Arial"/>
                <w:lang w:val="en-US"/>
              </w:rPr>
            </w:pPr>
          </w:p>
        </w:tc>
        <w:tc>
          <w:tcPr>
            <w:tcW w:w="2971" w:type="dxa"/>
          </w:tcPr>
          <w:p w:rsidR="0093609A" w:rsidRPr="0093609A" w:rsidRDefault="0093609A" w:rsidP="00307DE9">
            <w:pPr>
              <w:jc w:val="center"/>
              <w:rPr>
                <w:rFonts w:ascii="Arial" w:hAnsi="Arial" w:cs="Arial"/>
                <w:lang w:val="en-US"/>
              </w:rPr>
            </w:pPr>
          </w:p>
        </w:tc>
      </w:tr>
      <w:tr w:rsidR="0093609A" w:rsidRPr="0093609A" w:rsidTr="0093609A">
        <w:trPr>
          <w:trHeight w:val="1254"/>
          <w:jc w:val="center"/>
        </w:trPr>
        <w:tc>
          <w:tcPr>
            <w:tcW w:w="2996" w:type="dxa"/>
            <w:vAlign w:val="center"/>
          </w:tcPr>
          <w:p w:rsidR="0093609A" w:rsidRPr="0093609A" w:rsidRDefault="0093609A" w:rsidP="00307DE9">
            <w:pPr>
              <w:jc w:val="center"/>
              <w:rPr>
                <w:rFonts w:ascii="Arial" w:hAnsi="Arial" w:cs="Arial"/>
                <w:b/>
                <w:lang w:val="en-US"/>
              </w:rPr>
            </w:pPr>
            <w:r w:rsidRPr="0093609A">
              <w:rPr>
                <w:rFonts w:ascii="Arial" w:hAnsi="Arial" w:cs="Arial"/>
                <w:b/>
                <w:lang w:val="en-US"/>
              </w:rPr>
              <w:t xml:space="preserve">antibiotic four = </w:t>
            </w:r>
          </w:p>
        </w:tc>
        <w:tc>
          <w:tcPr>
            <w:tcW w:w="2971" w:type="dxa"/>
            <w:vAlign w:val="center"/>
          </w:tcPr>
          <w:p w:rsidR="0093609A" w:rsidRPr="0093609A" w:rsidRDefault="0093609A" w:rsidP="00307DE9">
            <w:pPr>
              <w:jc w:val="center"/>
              <w:rPr>
                <w:rFonts w:ascii="Arial" w:hAnsi="Arial" w:cs="Arial"/>
                <w:lang w:val="en-US"/>
              </w:rPr>
            </w:pPr>
          </w:p>
        </w:tc>
        <w:tc>
          <w:tcPr>
            <w:tcW w:w="2971" w:type="dxa"/>
          </w:tcPr>
          <w:p w:rsidR="0093609A" w:rsidRPr="0093609A" w:rsidRDefault="0093609A" w:rsidP="00307DE9">
            <w:pPr>
              <w:jc w:val="center"/>
              <w:rPr>
                <w:rFonts w:ascii="Arial" w:hAnsi="Arial" w:cs="Arial"/>
                <w:lang w:val="en-US"/>
              </w:rPr>
            </w:pPr>
          </w:p>
        </w:tc>
      </w:tr>
    </w:tbl>
    <w:p w:rsidR="0093609A" w:rsidRPr="0093609A" w:rsidRDefault="0093609A" w:rsidP="0093609A">
      <w:pPr>
        <w:rPr>
          <w:rFonts w:ascii="Arial" w:hAnsi="Arial" w:cs="Arial"/>
          <w:b/>
          <w:lang w:val="en-US"/>
        </w:rPr>
      </w:pPr>
    </w:p>
    <w:p w:rsidR="0093609A" w:rsidRPr="0093609A" w:rsidRDefault="0093609A" w:rsidP="0093609A">
      <w:pPr>
        <w:rPr>
          <w:rFonts w:ascii="Arial" w:hAnsi="Arial" w:cs="Arial"/>
          <w:b/>
          <w:lang w:val="en-US"/>
        </w:rPr>
      </w:pPr>
    </w:p>
    <w:p w:rsidR="0093609A" w:rsidRPr="0093609A" w:rsidRDefault="0093609A" w:rsidP="0093609A">
      <w:pPr>
        <w:ind w:left="360" w:hanging="360"/>
        <w:rPr>
          <w:lang w:val="en-US"/>
        </w:rPr>
      </w:pPr>
      <w:r w:rsidRPr="0093609A">
        <w:rPr>
          <w:rFonts w:ascii="Arial" w:hAnsi="Arial" w:cs="Arial"/>
          <w:b/>
          <w:lang w:val="en-US"/>
        </w:rPr>
        <w:t>3. What can you conclude from your experiment about the resistance or susceptibility of your two bacteria to the four antibiotics?</w:t>
      </w:r>
    </w:p>
    <w:p w:rsidR="0093609A" w:rsidRPr="0093609A" w:rsidRDefault="0093609A" w:rsidP="0093609A">
      <w:pPr>
        <w:rPr>
          <w:rFonts w:ascii="Arial" w:hAnsi="Arial" w:cs="Arial"/>
          <w:lang w:val="en-US"/>
        </w:rPr>
      </w:pPr>
    </w:p>
    <w:p w:rsidR="0093609A" w:rsidRPr="0093609A" w:rsidRDefault="0093609A" w:rsidP="0093609A">
      <w:pPr>
        <w:pStyle w:val="bulleted1"/>
        <w:numPr>
          <w:ilvl w:val="0"/>
          <w:numId w:val="0"/>
        </w:numPr>
        <w:spacing w:line="480" w:lineRule="auto"/>
        <w:ind w:left="360"/>
        <w:rPr>
          <w:rFonts w:ascii="Arial" w:hAnsi="Arial" w:cs="Arial"/>
          <w:position w:val="-6"/>
          <w:sz w:val="22"/>
          <w:szCs w:val="22"/>
          <w:lang w:val="en-US"/>
        </w:rPr>
      </w:pPr>
      <w:r w:rsidRPr="0093609A">
        <w:rPr>
          <w:rFonts w:ascii="Arial" w:hAnsi="Arial" w:cs="Arial"/>
          <w:position w:val="-6"/>
          <w:sz w:val="22"/>
          <w:szCs w:val="22"/>
          <w:lang w:val="en-US"/>
        </w:rPr>
        <w:t>…………………………………………………………………………………………………………...</w:t>
      </w:r>
    </w:p>
    <w:p w:rsidR="0093609A" w:rsidRPr="0093609A" w:rsidRDefault="0093609A" w:rsidP="0093609A">
      <w:pPr>
        <w:pStyle w:val="bulleted1"/>
        <w:numPr>
          <w:ilvl w:val="0"/>
          <w:numId w:val="0"/>
        </w:numPr>
        <w:spacing w:line="480" w:lineRule="auto"/>
        <w:ind w:left="360"/>
        <w:rPr>
          <w:rFonts w:ascii="Arial" w:hAnsi="Arial" w:cs="Arial"/>
          <w:position w:val="-6"/>
          <w:sz w:val="22"/>
          <w:szCs w:val="22"/>
          <w:lang w:val="en-US"/>
        </w:rPr>
      </w:pPr>
      <w:r w:rsidRPr="0093609A">
        <w:rPr>
          <w:rFonts w:ascii="Arial" w:hAnsi="Arial" w:cs="Arial"/>
          <w:position w:val="-6"/>
          <w:sz w:val="22"/>
          <w:szCs w:val="22"/>
          <w:lang w:val="en-US"/>
        </w:rPr>
        <w:t>…………………………………………………………………………………………………………...</w:t>
      </w:r>
    </w:p>
    <w:p w:rsidR="0093609A" w:rsidRPr="0093609A" w:rsidRDefault="0093609A" w:rsidP="0093609A">
      <w:pPr>
        <w:pStyle w:val="bulleted1"/>
        <w:numPr>
          <w:ilvl w:val="0"/>
          <w:numId w:val="0"/>
        </w:numPr>
        <w:spacing w:line="480" w:lineRule="auto"/>
        <w:ind w:left="360"/>
        <w:rPr>
          <w:rFonts w:ascii="Arial" w:hAnsi="Arial" w:cs="Arial"/>
          <w:position w:val="-6"/>
          <w:sz w:val="22"/>
          <w:szCs w:val="22"/>
          <w:lang w:val="en-US"/>
        </w:rPr>
      </w:pPr>
      <w:r w:rsidRPr="0093609A">
        <w:rPr>
          <w:rFonts w:ascii="Arial" w:hAnsi="Arial" w:cs="Arial"/>
          <w:position w:val="-6"/>
          <w:sz w:val="22"/>
          <w:szCs w:val="22"/>
          <w:lang w:val="en-US"/>
        </w:rPr>
        <w:t>…………………………………………………………………………………………………………...</w:t>
      </w:r>
    </w:p>
    <w:p w:rsidR="0093609A" w:rsidRPr="0093609A" w:rsidRDefault="0093609A" w:rsidP="0093609A">
      <w:pPr>
        <w:pStyle w:val="bulleted1"/>
        <w:numPr>
          <w:ilvl w:val="0"/>
          <w:numId w:val="0"/>
        </w:numPr>
        <w:spacing w:line="480" w:lineRule="auto"/>
        <w:ind w:left="360"/>
        <w:rPr>
          <w:rFonts w:ascii="Arial" w:hAnsi="Arial" w:cs="Arial"/>
          <w:position w:val="-6"/>
          <w:sz w:val="22"/>
          <w:szCs w:val="22"/>
          <w:lang w:val="en-US"/>
        </w:rPr>
      </w:pPr>
      <w:r w:rsidRPr="0093609A">
        <w:rPr>
          <w:rFonts w:ascii="Arial" w:hAnsi="Arial" w:cs="Arial"/>
          <w:position w:val="-6"/>
          <w:sz w:val="22"/>
          <w:szCs w:val="22"/>
          <w:lang w:val="en-US"/>
        </w:rPr>
        <w:t>…………………………………………………………………………………………………………...…………………………………………………………………………………………………………..…………………………………………………………………………………………………………...</w:t>
      </w:r>
    </w:p>
    <w:p w:rsidR="0093609A" w:rsidRPr="0093609A" w:rsidRDefault="0093609A" w:rsidP="0093609A">
      <w:pPr>
        <w:pStyle w:val="bulleted1"/>
        <w:numPr>
          <w:ilvl w:val="0"/>
          <w:numId w:val="0"/>
        </w:numPr>
        <w:spacing w:line="480" w:lineRule="auto"/>
        <w:ind w:left="360"/>
        <w:rPr>
          <w:rFonts w:ascii="Arial" w:hAnsi="Arial" w:cs="Arial"/>
          <w:position w:val="-6"/>
          <w:sz w:val="22"/>
          <w:szCs w:val="22"/>
          <w:lang w:val="en-US"/>
        </w:rPr>
      </w:pPr>
      <w:r w:rsidRPr="0093609A">
        <w:rPr>
          <w:rFonts w:ascii="Arial" w:hAnsi="Arial" w:cs="Arial"/>
          <w:position w:val="-6"/>
          <w:sz w:val="22"/>
          <w:szCs w:val="22"/>
          <w:lang w:val="en-US"/>
        </w:rPr>
        <w:t>……………………………………………………………………………………………………………………………………………………………………………………………………………………</w:t>
      </w:r>
    </w:p>
    <w:p w:rsidR="00A53154" w:rsidRPr="0093609A" w:rsidRDefault="00A53154" w:rsidP="0093609A">
      <w:pPr>
        <w:rPr>
          <w:lang w:val="en-US"/>
        </w:rPr>
      </w:pPr>
    </w:p>
    <w:sectPr w:rsidR="00A53154" w:rsidRPr="0093609A" w:rsidSect="00DA1A0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08" w:footer="708" w:gutter="0"/>
      <w:pgBorders w:offsetFrom="page">
        <w:top w:val="single" w:sz="18" w:space="24" w:color="FCC000"/>
        <w:left w:val="single" w:sz="18" w:space="24" w:color="E63143"/>
        <w:bottom w:val="single" w:sz="18" w:space="24" w:color="333237"/>
        <w:right w:val="single" w:sz="18" w:space="24" w:color="4697C5"/>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248" w:rsidRDefault="00870248" w:rsidP="00B66419">
      <w:pPr>
        <w:spacing w:line="240" w:lineRule="auto"/>
      </w:pPr>
      <w:r>
        <w:separator/>
      </w:r>
    </w:p>
  </w:endnote>
  <w:endnote w:type="continuationSeparator" w:id="0">
    <w:p w:rsidR="00870248" w:rsidRDefault="00870248" w:rsidP="00B664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A9" w:rsidRDefault="005640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DF" w:rsidRDefault="0093609A" w:rsidP="003A7DA7">
    <w:pPr>
      <w:pStyle w:val="Footer"/>
      <w:ind w:left="-709"/>
    </w:pPr>
    <w:r w:rsidRPr="00281698">
      <w:rPr>
        <w:rFonts w:ascii="Arial" w:hAnsi="Arial" w:cs="Arial"/>
      </w:rPr>
      <w:t xml:space="preserve">© </w:t>
    </w:r>
    <w:r w:rsidR="000541DF" w:rsidRPr="00281698">
      <w:rPr>
        <w:rFonts w:ascii="Arial" w:hAnsi="Arial" w:cs="Arial"/>
      </w:rPr>
      <w:t>Boardworks</w:t>
    </w:r>
    <w:r>
      <w:rPr>
        <w:rFonts w:ascii="Arial" w:hAnsi="Arial" w:cs="Arial"/>
      </w:rPr>
      <w:t xml:space="preserve"> </w:t>
    </w:r>
    <w:r w:rsidR="000541DF" w:rsidRPr="00281698">
      <w:rPr>
        <w:rFonts w:ascii="Arial" w:hAnsi="Arial" w:cs="Arial"/>
      </w:rPr>
      <w:t>2016</w:t>
    </w:r>
    <w:r w:rsidR="000541DF">
      <w:rPr>
        <w:rFonts w:ascii="Arial" w:hAnsi="Arial" w:cs="Arial"/>
      </w:rPr>
      <w:tab/>
    </w:r>
    <w:sdt>
      <w:sdtPr>
        <w:id w:val="30607241"/>
        <w:docPartObj>
          <w:docPartGallery w:val="Page Numbers (Bottom of Page)"/>
          <w:docPartUnique/>
        </w:docPartObj>
      </w:sdtPr>
      <w:sdtContent>
        <w:r w:rsidR="004C2A1B" w:rsidRPr="00281698">
          <w:rPr>
            <w:rFonts w:ascii="Arial" w:hAnsi="Arial" w:cs="Arial"/>
          </w:rPr>
          <w:fldChar w:fldCharType="begin"/>
        </w:r>
        <w:r w:rsidR="000541DF" w:rsidRPr="00281698">
          <w:rPr>
            <w:rFonts w:ascii="Arial" w:hAnsi="Arial" w:cs="Arial"/>
          </w:rPr>
          <w:instrText xml:space="preserve"> PAGE   \* MERGEFORMAT </w:instrText>
        </w:r>
        <w:r w:rsidR="004C2A1B" w:rsidRPr="00281698">
          <w:rPr>
            <w:rFonts w:ascii="Arial" w:hAnsi="Arial" w:cs="Arial"/>
          </w:rPr>
          <w:fldChar w:fldCharType="separate"/>
        </w:r>
        <w:r w:rsidR="005640A9">
          <w:rPr>
            <w:rFonts w:ascii="Arial" w:hAnsi="Arial" w:cs="Arial"/>
            <w:noProof/>
          </w:rPr>
          <w:t>1</w:t>
        </w:r>
        <w:r w:rsidR="004C2A1B" w:rsidRPr="00281698">
          <w:rPr>
            <w:rFonts w:ascii="Arial" w:hAnsi="Arial" w:cs="Arial"/>
          </w:rPr>
          <w:fldChar w:fldCharType="end"/>
        </w:r>
        <w:r w:rsidR="000541DF">
          <w:rPr>
            <w:rFonts w:ascii="Arial" w:hAnsi="Arial" w:cs="Arial"/>
          </w:rPr>
          <w:t xml:space="preserve"> of </w:t>
        </w:r>
        <w:r>
          <w:rPr>
            <w:rFonts w:ascii="Arial" w:hAnsi="Arial" w:cs="Arial"/>
          </w:rPr>
          <w:t>2</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A9" w:rsidRDefault="005640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248" w:rsidRDefault="00870248" w:rsidP="00B66419">
      <w:pPr>
        <w:spacing w:line="240" w:lineRule="auto"/>
      </w:pPr>
      <w:r>
        <w:separator/>
      </w:r>
    </w:p>
  </w:footnote>
  <w:footnote w:type="continuationSeparator" w:id="0">
    <w:p w:rsidR="00870248" w:rsidRDefault="00870248" w:rsidP="00B664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A9" w:rsidRDefault="005640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DF" w:rsidRDefault="0061428B" w:rsidP="00B66419">
    <w:pPr>
      <w:pStyle w:val="Header"/>
      <w:jc w:val="center"/>
      <w:rPr>
        <w:rFonts w:ascii="Arial" w:hAnsi="Arial" w:cs="Arial"/>
        <w:b/>
        <w:sz w:val="40"/>
        <w:szCs w:val="40"/>
      </w:rPr>
    </w:pPr>
    <w:r w:rsidRPr="0061428B">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column">
            <wp:posOffset>-511037</wp:posOffset>
          </wp:positionH>
          <wp:positionV relativeFrom="paragraph">
            <wp:posOffset>-65267</wp:posOffset>
          </wp:positionV>
          <wp:extent cx="1504950" cy="284922"/>
          <wp:effectExtent l="19050" t="0" r="0" b="0"/>
          <wp:wrapNone/>
          <wp:docPr id="1" name="Picture 2" descr="My_Work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_Works_Logo.jpg"/>
                  <pic:cNvPicPr/>
                </pic:nvPicPr>
                <pic:blipFill>
                  <a:blip r:embed="rId1" cstate="print"/>
                  <a:stretch>
                    <a:fillRect/>
                  </a:stretch>
                </pic:blipFill>
                <pic:spPr>
                  <a:xfrm>
                    <a:off x="0" y="0"/>
                    <a:ext cx="1504950" cy="285750"/>
                  </a:xfrm>
                  <a:prstGeom prst="rect">
                    <a:avLst/>
                  </a:prstGeom>
                </pic:spPr>
              </pic:pic>
            </a:graphicData>
          </a:graphic>
        </wp:anchor>
      </w:drawing>
    </w:r>
    <w:r w:rsidR="000541DF" w:rsidRPr="000B65C7">
      <w:rPr>
        <w:rFonts w:ascii="Arial" w:hAnsi="Arial" w:cs="Arial"/>
        <w:sz w:val="24"/>
        <w:szCs w:val="24"/>
      </w:rPr>
      <w:t>Name:</w:t>
    </w:r>
    <w:r w:rsidR="000541DF" w:rsidRPr="000B65C7">
      <w:rPr>
        <w:rFonts w:ascii="Arial" w:hAnsi="Arial" w:cs="Arial"/>
        <w:sz w:val="24"/>
        <w:szCs w:val="24"/>
      </w:rPr>
      <w:tab/>
      <w:t>Date:</w:t>
    </w:r>
  </w:p>
  <w:p w:rsidR="000541DF" w:rsidRPr="0061428B" w:rsidRDefault="000541DF" w:rsidP="00B66419">
    <w:pPr>
      <w:pStyle w:val="Header"/>
      <w:jc w:val="center"/>
      <w:rPr>
        <w:rFonts w:ascii="Arial" w:hAnsi="Arial" w:cs="Arial"/>
        <w:b/>
        <w:sz w:val="24"/>
        <w:szCs w:val="24"/>
      </w:rPr>
    </w:pPr>
  </w:p>
  <w:p w:rsidR="000541DF" w:rsidRPr="003A7DA7" w:rsidRDefault="000541DF" w:rsidP="00B66419">
    <w:pPr>
      <w:pStyle w:val="Header"/>
      <w:jc w:val="center"/>
      <w:rPr>
        <w:rFonts w:ascii="Palatino Linotype" w:hAnsi="Palatino Linotype" w:cs="Arial"/>
        <w:b/>
        <w:color w:val="323136"/>
        <w:sz w:val="40"/>
        <w:szCs w:val="40"/>
      </w:rPr>
    </w:pPr>
    <w:r w:rsidRPr="003A7DA7">
      <w:rPr>
        <w:rFonts w:ascii="Palatino Linotype" w:hAnsi="Palatino Linotype" w:cs="Arial"/>
        <w:b/>
        <w:color w:val="323136"/>
        <w:sz w:val="40"/>
        <w:szCs w:val="40"/>
      </w:rPr>
      <w:t xml:space="preserve">High School </w:t>
    </w:r>
    <w:r w:rsidR="005640A9">
      <w:rPr>
        <w:rFonts w:ascii="Palatino Linotype" w:hAnsi="Palatino Linotype" w:cs="Arial"/>
        <w:b/>
        <w:color w:val="323136"/>
        <w:sz w:val="40"/>
        <w:szCs w:val="40"/>
      </w:rPr>
      <w:t>Biology</w:t>
    </w:r>
  </w:p>
  <w:p w:rsidR="000541DF" w:rsidRPr="003B687F" w:rsidRDefault="000541DF" w:rsidP="00A54F10">
    <w:pPr>
      <w:jc w:val="center"/>
      <w:rPr>
        <w:rFonts w:ascii="Palatino Linotype" w:hAnsi="Palatino Linotype" w:cs="Arial"/>
        <w:b/>
        <w:color w:val="10BC45"/>
        <w:sz w:val="28"/>
        <w:szCs w:val="28"/>
      </w:rPr>
    </w:pPr>
    <w:r w:rsidRPr="003B687F">
      <w:rPr>
        <w:rFonts w:ascii="Palatino Linotype" w:hAnsi="Palatino Linotype" w:cs="Arial"/>
        <w:b/>
        <w:color w:val="10BC45"/>
        <w:sz w:val="28"/>
        <w:szCs w:val="28"/>
      </w:rPr>
      <w:t>Arithmetic Sequences Worksheet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A9" w:rsidRDefault="005640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46EC3"/>
    <w:multiLevelType w:val="hybridMultilevel"/>
    <w:tmpl w:val="D850127E"/>
    <w:lvl w:ilvl="0" w:tplc="25269F5A">
      <w:start w:val="1"/>
      <w:numFmt w:val="lowerLetter"/>
      <w:lvlText w:val="%1)"/>
      <w:lvlJc w:val="left"/>
      <w:pPr>
        <w:ind w:left="1140" w:hanging="420"/>
      </w:pPr>
      <w:rPr>
        <w:rFonts w:ascii="Arial" w:hAnsi="Arial" w:cs="Arial"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0A400D"/>
    <w:multiLevelType w:val="hybridMultilevel"/>
    <w:tmpl w:val="E6B69902"/>
    <w:lvl w:ilvl="0" w:tplc="C84A5D0E">
      <w:start w:val="1"/>
      <w:numFmt w:val="bullet"/>
      <w:lvlText w:val=""/>
      <w:lvlJc w:val="left"/>
      <w:pPr>
        <w:tabs>
          <w:tab w:val="num" w:pos="1134"/>
        </w:tabs>
        <w:ind w:left="1134"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4527C24"/>
    <w:multiLevelType w:val="hybridMultilevel"/>
    <w:tmpl w:val="F762FE66"/>
    <w:lvl w:ilvl="0" w:tplc="63AAD7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04E7A82"/>
    <w:multiLevelType w:val="hybridMultilevel"/>
    <w:tmpl w:val="39886904"/>
    <w:lvl w:ilvl="0" w:tplc="3B1C3042">
      <w:start w:val="1"/>
      <w:numFmt w:val="bullet"/>
      <w:pStyle w:val="bulleted1"/>
      <w:lvlText w:val=""/>
      <w:lvlJc w:val="left"/>
      <w:pPr>
        <w:tabs>
          <w:tab w:val="num" w:pos="360"/>
        </w:tabs>
        <w:ind w:left="360" w:hanging="360"/>
      </w:pPr>
      <w:rPr>
        <w:rFonts w:ascii="Symbol" w:hAnsi="Symbol" w:hint="default"/>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7C450E0"/>
    <w:multiLevelType w:val="hybridMultilevel"/>
    <w:tmpl w:val="F762FE66"/>
    <w:lvl w:ilvl="0" w:tplc="63AAD7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66419"/>
    <w:rsid w:val="00003402"/>
    <w:rsid w:val="00033369"/>
    <w:rsid w:val="000374B2"/>
    <w:rsid w:val="00041252"/>
    <w:rsid w:val="000541DF"/>
    <w:rsid w:val="000907C9"/>
    <w:rsid w:val="000B10A6"/>
    <w:rsid w:val="000B65C7"/>
    <w:rsid w:val="000E349C"/>
    <w:rsid w:val="000E68DF"/>
    <w:rsid w:val="00157047"/>
    <w:rsid w:val="00186B5E"/>
    <w:rsid w:val="001C398A"/>
    <w:rsid w:val="001C46A7"/>
    <w:rsid w:val="00255E42"/>
    <w:rsid w:val="00281698"/>
    <w:rsid w:val="0028782A"/>
    <w:rsid w:val="00295F09"/>
    <w:rsid w:val="002B2589"/>
    <w:rsid w:val="002C3494"/>
    <w:rsid w:val="002D3F61"/>
    <w:rsid w:val="002E638D"/>
    <w:rsid w:val="002F34C6"/>
    <w:rsid w:val="003104B5"/>
    <w:rsid w:val="00333DC2"/>
    <w:rsid w:val="0035535F"/>
    <w:rsid w:val="0035759B"/>
    <w:rsid w:val="00361091"/>
    <w:rsid w:val="003A3F70"/>
    <w:rsid w:val="003A7DA7"/>
    <w:rsid w:val="003B687F"/>
    <w:rsid w:val="003C3162"/>
    <w:rsid w:val="003E28F5"/>
    <w:rsid w:val="003E62B7"/>
    <w:rsid w:val="003F1118"/>
    <w:rsid w:val="00402050"/>
    <w:rsid w:val="00404683"/>
    <w:rsid w:val="004478DB"/>
    <w:rsid w:val="00493EA3"/>
    <w:rsid w:val="004C2A1B"/>
    <w:rsid w:val="00520048"/>
    <w:rsid w:val="0052576B"/>
    <w:rsid w:val="00535466"/>
    <w:rsid w:val="00541090"/>
    <w:rsid w:val="005640A9"/>
    <w:rsid w:val="00587241"/>
    <w:rsid w:val="005B4589"/>
    <w:rsid w:val="0061428B"/>
    <w:rsid w:val="00621E9D"/>
    <w:rsid w:val="006A7640"/>
    <w:rsid w:val="006E75CD"/>
    <w:rsid w:val="00724A92"/>
    <w:rsid w:val="007B43A5"/>
    <w:rsid w:val="007C7008"/>
    <w:rsid w:val="00856C01"/>
    <w:rsid w:val="00870248"/>
    <w:rsid w:val="008A0FCE"/>
    <w:rsid w:val="008C10C7"/>
    <w:rsid w:val="008C2758"/>
    <w:rsid w:val="008D1E09"/>
    <w:rsid w:val="008D2FDF"/>
    <w:rsid w:val="008F56CC"/>
    <w:rsid w:val="0091114A"/>
    <w:rsid w:val="00916381"/>
    <w:rsid w:val="00923BE6"/>
    <w:rsid w:val="0093609A"/>
    <w:rsid w:val="00940D38"/>
    <w:rsid w:val="00A176A7"/>
    <w:rsid w:val="00A53154"/>
    <w:rsid w:val="00A54F10"/>
    <w:rsid w:val="00A75F55"/>
    <w:rsid w:val="00B009FE"/>
    <w:rsid w:val="00B26B17"/>
    <w:rsid w:val="00B26CDF"/>
    <w:rsid w:val="00B66419"/>
    <w:rsid w:val="00BD0AC0"/>
    <w:rsid w:val="00BD260E"/>
    <w:rsid w:val="00BF17EC"/>
    <w:rsid w:val="00BF2F30"/>
    <w:rsid w:val="00BF55A1"/>
    <w:rsid w:val="00C10E78"/>
    <w:rsid w:val="00CA0611"/>
    <w:rsid w:val="00D30B3E"/>
    <w:rsid w:val="00D30F51"/>
    <w:rsid w:val="00DA068B"/>
    <w:rsid w:val="00DA1A08"/>
    <w:rsid w:val="00DA2CE0"/>
    <w:rsid w:val="00DB57AF"/>
    <w:rsid w:val="00DE0302"/>
    <w:rsid w:val="00E00C82"/>
    <w:rsid w:val="00E1039A"/>
    <w:rsid w:val="00E41327"/>
    <w:rsid w:val="00E53521"/>
    <w:rsid w:val="00E75231"/>
    <w:rsid w:val="00E826CA"/>
    <w:rsid w:val="00E909F7"/>
    <w:rsid w:val="00EA4A23"/>
    <w:rsid w:val="00EF7020"/>
    <w:rsid w:val="00F336BF"/>
    <w:rsid w:val="00F4023B"/>
    <w:rsid w:val="00F46E84"/>
    <w:rsid w:val="00F709A4"/>
    <w:rsid w:val="00F74B78"/>
    <w:rsid w:val="00FC1D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7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419"/>
    <w:pPr>
      <w:tabs>
        <w:tab w:val="center" w:pos="4513"/>
        <w:tab w:val="right" w:pos="9026"/>
      </w:tabs>
      <w:spacing w:line="240" w:lineRule="auto"/>
    </w:pPr>
  </w:style>
  <w:style w:type="character" w:customStyle="1" w:styleId="HeaderChar">
    <w:name w:val="Header Char"/>
    <w:basedOn w:val="DefaultParagraphFont"/>
    <w:link w:val="Header"/>
    <w:uiPriority w:val="99"/>
    <w:rsid w:val="00B66419"/>
  </w:style>
  <w:style w:type="paragraph" w:styleId="Footer">
    <w:name w:val="footer"/>
    <w:basedOn w:val="Normal"/>
    <w:link w:val="FooterChar"/>
    <w:uiPriority w:val="99"/>
    <w:unhideWhenUsed/>
    <w:rsid w:val="00B66419"/>
    <w:pPr>
      <w:tabs>
        <w:tab w:val="center" w:pos="4513"/>
        <w:tab w:val="right" w:pos="9026"/>
      </w:tabs>
      <w:spacing w:line="240" w:lineRule="auto"/>
    </w:pPr>
  </w:style>
  <w:style w:type="character" w:customStyle="1" w:styleId="FooterChar">
    <w:name w:val="Footer Char"/>
    <w:basedOn w:val="DefaultParagraphFont"/>
    <w:link w:val="Footer"/>
    <w:uiPriority w:val="99"/>
    <w:rsid w:val="00B66419"/>
  </w:style>
  <w:style w:type="paragraph" w:styleId="BalloonText">
    <w:name w:val="Balloon Text"/>
    <w:basedOn w:val="Normal"/>
    <w:link w:val="BalloonTextChar"/>
    <w:uiPriority w:val="99"/>
    <w:semiHidden/>
    <w:unhideWhenUsed/>
    <w:rsid w:val="00B664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419"/>
    <w:rPr>
      <w:rFonts w:ascii="Tahoma" w:hAnsi="Tahoma" w:cs="Tahoma"/>
      <w:sz w:val="16"/>
      <w:szCs w:val="16"/>
    </w:rPr>
  </w:style>
  <w:style w:type="table" w:styleId="TableGrid">
    <w:name w:val="Table Grid"/>
    <w:basedOn w:val="TableNormal"/>
    <w:rsid w:val="00C10E7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03402"/>
    <w:rPr>
      <w:color w:val="808080"/>
    </w:rPr>
  </w:style>
  <w:style w:type="paragraph" w:styleId="ListParagraph">
    <w:name w:val="List Paragraph"/>
    <w:basedOn w:val="Normal"/>
    <w:uiPriority w:val="34"/>
    <w:qFormat/>
    <w:rsid w:val="00295F09"/>
    <w:pPr>
      <w:ind w:left="720"/>
      <w:contextualSpacing/>
    </w:pPr>
  </w:style>
  <w:style w:type="paragraph" w:customStyle="1" w:styleId="bulleted1">
    <w:name w:val="bulleted 1"/>
    <w:basedOn w:val="Normal"/>
    <w:rsid w:val="0093609A"/>
    <w:pPr>
      <w:numPr>
        <w:numId w:val="4"/>
      </w:numPr>
      <w:spacing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6F612-24B9-45E3-8612-0A9239445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Boardworks Ltd</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harriet.crosby</dc:creator>
  <cp:lastModifiedBy>constance.young</cp:lastModifiedBy>
  <cp:revision>16</cp:revision>
  <cp:lastPrinted>2016-02-05T09:49:00Z</cp:lastPrinted>
  <dcterms:created xsi:type="dcterms:W3CDTF">2016-02-04T17:13:00Z</dcterms:created>
  <dcterms:modified xsi:type="dcterms:W3CDTF">2016-05-03T09:26:00Z</dcterms:modified>
</cp:coreProperties>
</file>